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2AB" w:rsidRPr="00B72418" w:rsidRDefault="008D02AB" w:rsidP="00B72418">
      <w:pPr>
        <w:ind w:firstLine="708"/>
        <w:jc w:val="center"/>
        <w:rPr>
          <w:rFonts w:ascii="Times New Roman" w:hAnsi="Times New Roman"/>
          <w:b/>
          <w:sz w:val="32"/>
          <w:szCs w:val="32"/>
          <w:u w:val="single"/>
          <w:lang w:val="tt-RU"/>
        </w:rPr>
      </w:pPr>
      <w:r w:rsidRPr="00B72418">
        <w:rPr>
          <w:rFonts w:ascii="Times New Roman" w:hAnsi="Times New Roman"/>
          <w:b/>
          <w:sz w:val="32"/>
          <w:szCs w:val="32"/>
          <w:u w:val="single"/>
          <w:lang w:val="tt-RU"/>
        </w:rPr>
        <w:t>Консультация для родителей</w:t>
      </w:r>
    </w:p>
    <w:p w:rsidR="008D02AB" w:rsidRPr="00B72418" w:rsidRDefault="008D02AB" w:rsidP="00B72418">
      <w:pPr>
        <w:ind w:firstLine="708"/>
        <w:jc w:val="center"/>
        <w:rPr>
          <w:rFonts w:ascii="Times New Roman" w:hAnsi="Times New Roman"/>
          <w:b/>
          <w:i/>
          <w:sz w:val="32"/>
          <w:szCs w:val="32"/>
          <w:lang w:val="tt-RU"/>
        </w:rPr>
      </w:pPr>
      <w:r w:rsidRPr="00B72418">
        <w:rPr>
          <w:rFonts w:ascii="Times New Roman" w:hAnsi="Times New Roman"/>
          <w:b/>
          <w:i/>
          <w:sz w:val="32"/>
          <w:szCs w:val="32"/>
          <w:lang w:val="tt-RU"/>
        </w:rPr>
        <w:t xml:space="preserve">Татарские игры: дома и на улице. </w:t>
      </w:r>
    </w:p>
    <w:p w:rsidR="008D02AB" w:rsidRPr="00B72418" w:rsidRDefault="008D02AB" w:rsidP="00B72418">
      <w:pPr>
        <w:spacing w:line="240" w:lineRule="auto"/>
        <w:ind w:firstLine="708"/>
        <w:jc w:val="right"/>
        <w:rPr>
          <w:rFonts w:ascii="Times New Roman" w:hAnsi="Times New Roman"/>
          <w:sz w:val="24"/>
          <w:szCs w:val="24"/>
          <w:lang w:val="tt-RU"/>
        </w:rPr>
      </w:pPr>
      <w:r w:rsidRPr="00B72418">
        <w:rPr>
          <w:rFonts w:ascii="Times New Roman" w:hAnsi="Times New Roman"/>
          <w:sz w:val="24"/>
          <w:szCs w:val="24"/>
          <w:lang w:val="tt-RU"/>
        </w:rPr>
        <w:t>Воспитатель национальной группы МБДОУ №34</w:t>
      </w:r>
    </w:p>
    <w:p w:rsidR="008D02AB" w:rsidRPr="00B72418" w:rsidRDefault="008D02AB" w:rsidP="00B72418">
      <w:pPr>
        <w:spacing w:line="240" w:lineRule="auto"/>
        <w:ind w:firstLine="708"/>
        <w:jc w:val="right"/>
        <w:rPr>
          <w:rFonts w:ascii="Times New Roman" w:hAnsi="Times New Roman"/>
          <w:sz w:val="24"/>
          <w:szCs w:val="24"/>
          <w:lang w:val="tt-RU"/>
        </w:rPr>
      </w:pPr>
      <w:r w:rsidRPr="00B72418">
        <w:rPr>
          <w:rFonts w:ascii="Times New Roman" w:hAnsi="Times New Roman"/>
          <w:sz w:val="24"/>
          <w:szCs w:val="24"/>
          <w:lang w:val="tt-RU"/>
        </w:rPr>
        <w:t>Галлямова Гульнара Мазитовна</w:t>
      </w:r>
    </w:p>
    <w:p w:rsidR="008D02AB" w:rsidRPr="00B72418" w:rsidRDefault="008D02AB" w:rsidP="00B72418">
      <w:pPr>
        <w:spacing w:line="240" w:lineRule="auto"/>
        <w:ind w:firstLine="708"/>
        <w:jc w:val="both"/>
        <w:rPr>
          <w:rFonts w:ascii="Times New Roman" w:hAnsi="Times New Roman"/>
          <w:sz w:val="24"/>
          <w:szCs w:val="24"/>
          <w:lang w:val="tt-RU"/>
        </w:rPr>
      </w:pPr>
      <w:bookmarkStart w:id="0" w:name="_GoBack"/>
      <w:bookmarkEnd w:id="0"/>
      <w:r w:rsidRPr="00B72418">
        <w:rPr>
          <w:rFonts w:ascii="Times New Roman" w:hAnsi="Times New Roman"/>
          <w:sz w:val="24"/>
          <w:szCs w:val="24"/>
        </w:rPr>
        <w:t xml:space="preserve">Уеннар </w:t>
      </w:r>
      <w:r w:rsidRPr="00B72418">
        <w:rPr>
          <w:rFonts w:ascii="Times New Roman" w:hAnsi="Times New Roman"/>
          <w:sz w:val="24"/>
          <w:szCs w:val="24"/>
          <w:lang w:val="tt-RU"/>
        </w:rPr>
        <w:t xml:space="preserve">- </w:t>
      </w:r>
      <w:r w:rsidRPr="00B72418">
        <w:rPr>
          <w:rFonts w:ascii="Times New Roman" w:hAnsi="Times New Roman"/>
          <w:sz w:val="24"/>
          <w:szCs w:val="24"/>
        </w:rPr>
        <w:t xml:space="preserve"> халык и</w:t>
      </w:r>
      <w:r w:rsidRPr="00B72418">
        <w:rPr>
          <w:rFonts w:ascii="Times New Roman" w:hAnsi="Times New Roman"/>
          <w:sz w:val="24"/>
          <w:szCs w:val="24"/>
          <w:lang w:val="tt-RU"/>
        </w:rPr>
        <w:t>җат җимеше ул. Аларны халык уйлап чыгарган. Борын-борын заманнарда кешеләр бер түгәрәккә тезелеп: “Нинди уен уйлап чыгарыйк икән?” – дип баш ватып микән? Юк һич тә алай түгел. Безнең борыңгы бабаларыбыз да балачакта матар-матур уеннар уйнап үскәннәр. Уйлап карасаң ничек кызык: моннан тугыз гасыр элек уйналган уен сез хәзерге вакытта уйный торган “Очты,очты, каргалар очты...” уен ул.</w:t>
      </w:r>
    </w:p>
    <w:p w:rsidR="008D02AB" w:rsidRPr="00B72418" w:rsidRDefault="008D02AB" w:rsidP="00B72418">
      <w:pPr>
        <w:spacing w:line="240" w:lineRule="auto"/>
        <w:ind w:firstLine="708"/>
        <w:jc w:val="both"/>
        <w:rPr>
          <w:rFonts w:ascii="Times New Roman" w:hAnsi="Times New Roman"/>
          <w:sz w:val="24"/>
          <w:szCs w:val="24"/>
          <w:lang w:val="tt-RU"/>
        </w:rPr>
      </w:pPr>
      <w:r w:rsidRPr="00B72418">
        <w:rPr>
          <w:rFonts w:ascii="Times New Roman" w:hAnsi="Times New Roman"/>
          <w:sz w:val="24"/>
          <w:szCs w:val="24"/>
          <w:lang w:val="tt-RU"/>
        </w:rPr>
        <w:t>Уеннар хәрвакыт халыкның үткән заманнардагы көнкүрешен, тормышын чагылдыралар. “Ак тирәк, күк тирәк” уендагы вакыйга да, мөгаен, башта бабаларыбыз тормышындагы берәр вакыйга яки йола булгандыр. Ә соңга таба, заманнар узу белән ул онытылган...Ә аны балалар ятлап калганнар, уен итеп уйный башлаганнар. Шулай итеп бик борыңгы заманнарда, яшәгән бабаларыбызның тормыш-көнкүреш картиналары, уеннарга әйләнеп, безнең заманга кадәр килеп җиткән. Кыскасы, уеннарның чыны, чынбарлыктагы нигезе булган.</w:t>
      </w:r>
    </w:p>
    <w:p w:rsidR="008D02AB" w:rsidRPr="00B72418" w:rsidRDefault="008D02AB" w:rsidP="00B72418">
      <w:pPr>
        <w:spacing w:line="240" w:lineRule="auto"/>
        <w:ind w:firstLine="708"/>
        <w:jc w:val="both"/>
        <w:rPr>
          <w:rFonts w:ascii="Times New Roman" w:hAnsi="Times New Roman"/>
          <w:sz w:val="24"/>
          <w:szCs w:val="24"/>
          <w:lang w:val="tt-RU"/>
        </w:rPr>
      </w:pPr>
      <w:r w:rsidRPr="00B72418">
        <w:rPr>
          <w:rFonts w:ascii="Times New Roman" w:hAnsi="Times New Roman"/>
          <w:sz w:val="24"/>
          <w:szCs w:val="24"/>
          <w:lang w:val="tt-RU"/>
        </w:rPr>
        <w:t>Әмма уеннар тормыш вакыйгаларын гына кабатлый икән дип уйларга ярамый. Алай гына булса, уенның бер кызыгы да булмас иде. Алар да, әкиятләр, бәетләр, җырлар кебек үк, буыннардан -  буынга күчә –күчә шомарганнар, аларга яңа кызыклы вакыйгалар, сүзләр, хәрәкәтләр өстәлгән. Шулай итеп уен мавыктыргыч, кызыклы булып киткән. Бу уеннарны бүгенгесе көндә дә  балалар бакчаларында, мәктәпләрдә, ишек алдында уйныйлар. Шулай ук бу уеннарны үзегезнең балалар белән өйдә дә уйнарга була.</w:t>
      </w:r>
    </w:p>
    <w:p w:rsidR="008D02AB" w:rsidRPr="001A237A" w:rsidRDefault="008D02AB" w:rsidP="00B72418">
      <w:pPr>
        <w:spacing w:line="240" w:lineRule="auto"/>
        <w:ind w:firstLine="708"/>
        <w:jc w:val="center"/>
        <w:rPr>
          <w:rFonts w:ascii="Times New Roman" w:hAnsi="Times New Roman"/>
          <w:b/>
          <w:sz w:val="28"/>
          <w:szCs w:val="28"/>
          <w:lang w:val="tt-RU"/>
        </w:rPr>
      </w:pPr>
      <w:r w:rsidRPr="001A237A">
        <w:rPr>
          <w:rFonts w:ascii="Times New Roman" w:hAnsi="Times New Roman"/>
          <w:b/>
          <w:sz w:val="28"/>
          <w:szCs w:val="28"/>
          <w:lang w:val="tt-RU"/>
        </w:rPr>
        <w:t>Драмма уеннары.</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Шамакай.</w:t>
      </w:r>
    </w:p>
    <w:p w:rsidR="008D02AB" w:rsidRPr="001A237A"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Уен өйдә уйнала.</w:t>
      </w:r>
      <w:r w:rsidRPr="001A237A">
        <w:rPr>
          <w:rFonts w:ascii="Times New Roman" w:hAnsi="Times New Roman"/>
          <w:sz w:val="28"/>
          <w:szCs w:val="28"/>
          <w:lang w:val="tt-RU"/>
        </w:rPr>
        <w:t>Бер бала башы белән карават яки өстәл астына кереп ята да аякларын күтәрә. Башка балалар аның аягын шамакай итеп киендерәләр: чалма чалдыралар, бите урынына кечкенә бер ак нәрсә куеп күмер белән күз, борын, авыз ясыйлар. Кием кидертеп җиңенә уклау яки чыра тыгалар. Яткан кеше астан аларны кулы белән тотып ята. Яткан кешенең теше арасына чыра кыстыралар.</w:t>
      </w:r>
    </w:p>
    <w:p w:rsidR="008D02AB"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Киенеп беткәч, шамакайга намаз укырга кушалар. Аста яткан кеше аягы һәм куллары белән шамакайга намаз укыган кыяфәт бирә. Үзе астан намаз укый, авызына чыра тыкканга, намазы сакау булып ишетелә.</w:t>
      </w:r>
    </w:p>
    <w:p w:rsidR="008D02AB"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Икенче вариантында шамакайны зур корсаклы хатын итеп киендерәләр. Аннары шамакайны төрле сүзләр сөйләтеп котырталар. Мәсәлән: «Шамакай, ирең үлгән!» дигәч, ул бик ямьсез итеп җылый. «Юк, үлмәгән, юри әйттек», — дигәч, шаркылдап көлә. Шамакайга токмач җәяргә кушалар. Шамакай бер җәйгән саен егылып китә. Ахырда бу токмач ашаганда шартлап үлә. Башка балалар: «Шамакай үлде», дип җылыйлар.</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Сәвәнәй әби.</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Уен өйдә уйнала.Берәүне аркасына мендәр куеп, башына бүрек кигезеп «Сәвәнәй әби» итеп киендерәләр. Кулына таяк тоттыралар, өй алдына чыгаралар. Ул ишек шакый.</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Эчтән:</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Тук-тук иткән кемдер ул?</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Сәвәнәй әбиеңдер ул.</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Әби өйгә керә. Балалар аның утырыр төшенә берәр әйбер куеп әйтәләр:</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Әйдә, кер, кер, әби, утыр. Әби утыра да сикереп тора:</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Абау, чәнчә.</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Балалар көлешеп:</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Сөртеп утыр, әби, — диләр.</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Әби тезелеп утырган кешеләрнең һәммәсенә:</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Җеп җегерләргә чакыра килгән идем, бара алмассыз микән, — дип әйтеп чыга.</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Тегеләр:</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Юк, бармыйбыз, — дигәч, «өенә кайтып китә». Сәвәнәй әби шул рәвешле каз өмәсенә дә чакырып карый.</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Әмма тегеләр бармыйлар. Ахырда Сәвәнәй әби:</w:t>
      </w:r>
    </w:p>
    <w:p w:rsidR="008D02AB" w:rsidRPr="001A237A"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Ашка чакырырга килдем, — дип килеп керә. Барсы да: «Барабыз», — дип сикерешеп торалар. Әби исә боларны:</w:t>
      </w:r>
    </w:p>
    <w:p w:rsidR="008D02AB" w:rsidRDefault="008D02AB" w:rsidP="00B72418">
      <w:pPr>
        <w:spacing w:line="240" w:lineRule="auto"/>
        <w:ind w:firstLine="708"/>
        <w:jc w:val="both"/>
        <w:rPr>
          <w:rFonts w:ascii="Times New Roman" w:hAnsi="Times New Roman"/>
          <w:sz w:val="28"/>
          <w:szCs w:val="28"/>
          <w:lang w:val="tt-RU"/>
        </w:rPr>
      </w:pPr>
      <w:r w:rsidRPr="001A237A">
        <w:rPr>
          <w:rFonts w:ascii="Times New Roman" w:hAnsi="Times New Roman"/>
          <w:sz w:val="28"/>
          <w:szCs w:val="28"/>
          <w:lang w:val="tt-RU"/>
        </w:rPr>
        <w:t>— Эшемә килмәдегез, ашыма килмәкче буласыз, дип, чүпрәк-мазар белән кыйнарга тотына. Чыр-чу китә.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Убырлы   карчык.</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Кызлар җыелалар. Бер кыз «ана» булып уйный. Аның күп балалары була. Ана уракка барырга хәзерләнә. Балаларына әйтә: «Өйне яхшы саклагыз, теге очта бер кешедә  убырлы   карчык  бар, ул килсә, өйгә кертмәгез», — ди. Үзе уракка китә. Ура торган җире бик якын, туар артында гына була.</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Аналары китүгә, бик ямьсез киемнәр киеп,  убырлы   карчык  килә дә ишек кага. Олырак кызы: «Әни өйдә юк, ишекне ачмаска кушты», — ди. Карчык: «Ач, ачмасаң юллыгыңнан төшәрмен, күкәеңне эчәрмен», — ди. Кыз куркып ишекне ача. Карчык керә дә: «Кызым, бер баш кәбестә биреп тор әле», ди. Кыз: «Сезгә кем килде?» — дип сорый. Карчык: «Әби белән бабай», — ди. Кыз: «Башларына нәрсә кигәннәр?» — дип сорый. Карчык: «Берсе капчык кигән, берсе кап кигән», — ди. Кыз кәбестәне (бер кызны) биреп җибәрә. Балалар һәммәсе беравыздан «кикирикүк!» дип кычкырып калалар. Ана боларның тавышын ишетә дә йөгереп кайта. Өйгә кереп балаларын ачулана: « Убырлы  карчыкны ник керттегез?» ди. Олы кыз: «Юллыгыңнан төшәрмен, күкәеңне эчәрмен дигәч, куркып ачтым», — ди. Ана балаларын юатып: «Менә ашарыгызга, менә эчәрегезгә, ишетсен колагыгыз,  убырлы  карчыкны кертмәгез», — дип чыгып китә.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xml:space="preserve"> Убырлы   карчык  тагын килә дә ишекне кага башлый. Кыз ишекне ачмый.  Убырлы   карчык : «Юллыгыңнан төшәрмен, күкәеңне эчәрмен», — дигәч, тагын ача. Карчык кергәч: «Миңа бер баш кәбестә бир», — ди. «Сезгә кем килде?» ди кыз. «Абзыем белән җиңгәм килде», — ди карчык. «Өсләренә нәрсә кигәннәр?» — ди кыз.  Карчык : «Берсе алама-салама, берсе ертык-мыртык кигән», — ди. Кызлар кәбестәне биреп җибәрә дә, балалар тагы «кикирикүк!» дип кычкырып калалар. Тагын бу тавышка аналары кайтып, аларны ачулана.  Убырлы   карчык  шулай берничә мәртәбә килә һәм ахырда балаларның барысын да алып китеп яшерә.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 балаларын эзләргә чыга. Юлда  убырлы   карчыкка  очрап: «Минем кызларымны күрмәдеңме?» — дип сорый.  Карчык : «Әнә тегендә», — дип, әле бер якка, әле икенче якка бармагы белән төртеп күрсәтә. Ул урыннарда булмагач, ана өенә кайта. Аннан соң бу хатынны  убырлы   карчык  кунакка чакыра. Хатын баргач, кызларының әйберләрен күреп: «Бусы олы кызымныкы, бусы кече кызымныкы, бусы иң кечкенә кызымныкы», — ди.</w:t>
      </w:r>
    </w:p>
    <w:p w:rsidR="008D02AB"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 кунактан кайткан вакытта кызлары юлда очрый һәм аларны өенә алып китә.</w:t>
      </w:r>
    </w:p>
    <w:p w:rsidR="008D02AB" w:rsidRPr="00B72418" w:rsidRDefault="008D02AB" w:rsidP="00B72418">
      <w:pPr>
        <w:spacing w:line="240" w:lineRule="auto"/>
        <w:jc w:val="center"/>
        <w:rPr>
          <w:rFonts w:ascii="Times New Roman" w:hAnsi="Times New Roman"/>
          <w:color w:val="FF0000"/>
          <w:sz w:val="28"/>
          <w:szCs w:val="28"/>
          <w:lang w:val="tt-RU"/>
        </w:rPr>
      </w:pPr>
      <w:r w:rsidRPr="00B72418">
        <w:rPr>
          <w:rFonts w:ascii="Times New Roman" w:hAnsi="Times New Roman"/>
          <w:b/>
          <w:color w:val="FF0000"/>
          <w:sz w:val="28"/>
          <w:szCs w:val="28"/>
          <w:lang w:val="tt-RU"/>
        </w:rPr>
        <w:t>Убыр әби</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Балалар арасыннан «убыр әби» һәм «ана» билгеләнә. Убыр әби берәр агач яки каралты-кура арасына кача. Ана балаларын бер урынга җыеп, алар тирәсендә әйләнеп «тимер киртә» үрә:</w:t>
      </w:r>
    </w:p>
    <w:p w:rsidR="008D02AB" w:rsidRPr="006F14E3" w:rsidRDefault="008D02AB" w:rsidP="00B72418">
      <w:pPr>
        <w:spacing w:line="240" w:lineRule="auto"/>
        <w:jc w:val="both"/>
        <w:rPr>
          <w:rFonts w:ascii="Times New Roman" w:hAnsi="Times New Roman"/>
          <w:sz w:val="28"/>
          <w:szCs w:val="28"/>
          <w:lang w:val="tt-RU"/>
        </w:rPr>
      </w:pPr>
      <w:r w:rsidRPr="006F14E3">
        <w:rPr>
          <w:rFonts w:ascii="Times New Roman" w:hAnsi="Times New Roman"/>
          <w:sz w:val="28"/>
          <w:szCs w:val="28"/>
          <w:lang w:val="tt-RU"/>
        </w:rPr>
        <w:t>Без бик ераклардан килдек,</w:t>
      </w:r>
    </w:p>
    <w:p w:rsidR="008D02AB" w:rsidRPr="006F14E3" w:rsidRDefault="008D02AB" w:rsidP="00B72418">
      <w:pPr>
        <w:spacing w:line="240" w:lineRule="auto"/>
        <w:jc w:val="both"/>
        <w:rPr>
          <w:rFonts w:ascii="Times New Roman" w:hAnsi="Times New Roman"/>
          <w:sz w:val="28"/>
          <w:szCs w:val="28"/>
          <w:lang w:val="tt-RU"/>
        </w:rPr>
      </w:pPr>
      <w:r w:rsidRPr="006F14E3">
        <w:rPr>
          <w:rFonts w:ascii="Times New Roman" w:hAnsi="Times New Roman"/>
          <w:sz w:val="28"/>
          <w:szCs w:val="28"/>
          <w:lang w:val="tt-RU"/>
        </w:rPr>
        <w:t>Туган илебез Минзәлә.</w:t>
      </w:r>
    </w:p>
    <w:p w:rsidR="008D02AB" w:rsidRPr="006F14E3" w:rsidRDefault="008D02AB" w:rsidP="00B72418">
      <w:pPr>
        <w:spacing w:line="240" w:lineRule="auto"/>
        <w:jc w:val="both"/>
        <w:rPr>
          <w:rFonts w:ascii="Times New Roman" w:hAnsi="Times New Roman"/>
          <w:sz w:val="28"/>
          <w:szCs w:val="28"/>
          <w:lang w:val="tt-RU"/>
        </w:rPr>
      </w:pPr>
      <w:r w:rsidRPr="006F14E3">
        <w:rPr>
          <w:rFonts w:ascii="Times New Roman" w:hAnsi="Times New Roman"/>
          <w:sz w:val="28"/>
          <w:szCs w:val="28"/>
          <w:lang w:val="tt-RU"/>
        </w:rPr>
        <w:t>Тимер киртә киртәлием,</w:t>
      </w:r>
    </w:p>
    <w:p w:rsidR="008D02AB" w:rsidRPr="006F14E3" w:rsidRDefault="008D02AB" w:rsidP="00B72418">
      <w:pPr>
        <w:spacing w:line="240" w:lineRule="auto"/>
        <w:jc w:val="both"/>
        <w:rPr>
          <w:rFonts w:ascii="Times New Roman" w:hAnsi="Times New Roman"/>
          <w:sz w:val="28"/>
          <w:szCs w:val="28"/>
          <w:lang w:val="tt-RU"/>
        </w:rPr>
      </w:pPr>
      <w:r w:rsidRPr="006F14E3">
        <w:rPr>
          <w:rFonts w:ascii="Times New Roman" w:hAnsi="Times New Roman"/>
          <w:sz w:val="28"/>
          <w:szCs w:val="28"/>
          <w:lang w:val="tt-RU"/>
        </w:rPr>
        <w:t>Убыр әби кермәскә.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Өч мәртәбә әйләнеп чыккач, бер баласын каравылчы итеп куя да, убыр әбине кертмәскә кушып, эшкә китә.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Бераздан качып торган урыныннан чыгып, өйгә убыр әби килә. Ул әниләренең тавышы белән:</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Кызым, мин кайттым ач әле, — ди. Каравылчы бала ишекне ачуы була, әби бер баланы эләктереп үз өенә алып китә. Шул рәвешле ул балаларның барысын да үз өенә ташып бетерә.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Әниләре эштән кайта. Өйдә балалары булмагач, җылый-җылый эзли башлый. Таба алмагач, убыр әби өе янына килә. Убыр әби ана килгәнен күреп, балаларны «пич башына» яшереп куя.</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 әйтә: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Минем балаларым монда юкмы?</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Юк, балакаем, монда беркем дә юк.</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 балаларының исеме белән атап тагын да эзли башлый. Шул вакыт балалар әниләренең тавышын ишетеп:</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Әни, без монда, безне убыр әби урлап, мич башына яшереп куйды, — дип елашалар.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 убыр өенә кермәкче була, убыр әби аны төртеп җибәрә.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Якын барасы булма минем пич башына! Бар өеңә кайт, балаларыңа ашарга пешер, пешкәч тә чакырырсың, кайтырлар, — ди әби.</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Ана өенә кайтып ашарга пешерә, табын әзерли. Шул вакыт убыр әби төрле сүзләр сөйләп балаларын куркыта башлый. Балалар елаша башлыйлар.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Бу тавышка ана килеп җитә дә: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Алырмын, алырмын, атар кош! — ди. Әби:</w:t>
      </w:r>
    </w:p>
    <w:p w:rsidR="008D02AB"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Бирмәм, бирмәм, битәр кош, — дип җавап бирә. Ике арада көрәш башлана. Шул вакыт: «Әни, без монда!» — дип, балалар яшерелгән урыннан йөгерешеп чыгалар. Убыр әбине чәченнән тотып «кыйныйлар-кыйныйлар» да, «үтереп», гәүдәсен суга ташлыйлар. Аннан шатланышып өйләренә кайтып китәләр.</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Курчаклар һәм карак.</w:t>
      </w:r>
    </w:p>
    <w:p w:rsidR="008D02AB" w:rsidRPr="006F14E3"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w:t>
      </w:r>
      <w:r w:rsidRPr="006F14E3">
        <w:rPr>
          <w:rFonts w:ascii="Times New Roman" w:hAnsi="Times New Roman"/>
          <w:sz w:val="28"/>
          <w:szCs w:val="28"/>
          <w:lang w:val="tt-RU"/>
        </w:rPr>
        <w:t>ишегалды, каралты-кура арасы</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Балалар бер урынгарак тупланып басалар. Арадан берсе «курчак сатучы» була. Бер бала «карак» булып берәр әйбер артына поса.</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Карак сатучы янына килә.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Исәнмесез!</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Саумысез!</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Сатлык курчакларыгыз бар мәллә?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Бар.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Күпме тора?</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Йөз сум.</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Карак кесәсен актарган була, акча эзләгәндәй итенә, үзе сатучыны ничек алдау турында план кора. Ул сатучыны берәр ничек алдап, курчакларын алып китәргә тырыша. Мәсәлән, ул искәрмәстән:</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Өегез яна! дип кычкыра. Сатучы «коты чыгып» торган арада, бер курчакны алып кайтып китә. Тагын килә, шулай алдап икенче курчакны алып китә.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Курчакларны урлап бетергәнче уен шулай бара. Курчакларның барысы да юкка чыккач, сатучы елый-елый каракның өенә килә: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Курчакларны югалттым, синдә түгелме?</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Миндә түгел.</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Өйдәге курчаклар аяк дөбердәтәләр. Сатучы әйтә: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Анда кемнәр дөберди соң?</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Кунаклар бииләр, — ди карак. Өйдәге курчаклар кул чабалар.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Өйдә нишлиләр?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Өстәлдән калаклар коела. Курчаклар чыж-пыж килә башлыйлар.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Анда нәрсә чыжылдый?</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Чәй куйган идем, самавыр кайный.</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Кереп карарга мөмкинме?</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Кереп кара.</w:t>
      </w:r>
    </w:p>
    <w:p w:rsidR="008D02AB"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Сатучы керсә, курчаклар өй эчендә утыра. Тик аларның куллары «бәйләнгән». Курчаклар кулларын тотынышып торалар. Сатучы кулларын «чишәргә» куша. Чишеп бетергәч, курчакларны алып кайтып китә.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Буяу сатыш.</w:t>
      </w:r>
    </w:p>
    <w:p w:rsidR="008D02AB" w:rsidRPr="006F14E3"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w:t>
      </w:r>
      <w:r w:rsidRPr="006F14E3">
        <w:rPr>
          <w:rFonts w:ascii="Times New Roman" w:hAnsi="Times New Roman"/>
          <w:sz w:val="28"/>
          <w:szCs w:val="28"/>
          <w:lang w:val="tt-RU"/>
        </w:rPr>
        <w:t>урам, ишек алды</w:t>
      </w:r>
      <w:r>
        <w:rPr>
          <w:rFonts w:ascii="Times New Roman" w:hAnsi="Times New Roman"/>
          <w:sz w:val="28"/>
          <w:szCs w:val="28"/>
          <w:lang w:val="tt-RU"/>
        </w:rPr>
        <w:t>.</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u w:val="single"/>
          <w:lang w:val="tt-RU"/>
        </w:rPr>
        <w:t>I вариант.</w:t>
      </w:r>
      <w:r w:rsidRPr="006F14E3">
        <w:rPr>
          <w:rFonts w:ascii="Times New Roman" w:hAnsi="Times New Roman"/>
          <w:sz w:val="28"/>
          <w:szCs w:val="28"/>
          <w:lang w:val="tt-RU"/>
        </w:rPr>
        <w:t>Балалар үз араларыннан «ана», «Аксак мәче», «елан» билгеләп куялар. Аннары җиргә чыра белән сызып «өй» ясыйлар.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«Буяулар» һәм «ана» өй эченә керәләр. Ә «елан» ишек бусагасына ятып тора. «Аксак мәче» өйдән читтәрәк тора. Ана өйдәге балаларының һәрберсенә, «Аксак мәче»гә ишетелмәслек итеп, буяу исемнәре атап чыга. Шуннан соң ишекне «Аксак мәче» килеп шакый. Ана белән мәче арасында мондый диалог була:</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Тук-тук!</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Кем бар?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Аксак мәче. Кертәсезме?</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Ишек төбендә елан бар.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«Аксак мәче» чатанлап өйгә керергә, ә «елан» аны кертмәскә, тотып калырга тырыша. Кергәч «мәче» «ана»га әйтә: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Миңа кызыл буяу бир әле!</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Шул вакыт кызыл буяу исеме аталган бала өйдән чыгып йөгерә. «Аксак мәче» аны куып тотарга тиеш. Ишектән чыкканда, мәчене елан да тоткарлый. Әгәр ул «кызыл буяу»ны куып тотса, тотылган бала «Аксак мәче» булып кала. Әгәр «буяу» аңа тоттырмыйча кире өйгә кереп кала алса, ул тагын үз ролендә була. Тегеләй дә, болай да уен яңадан башлана.</w:t>
      </w:r>
    </w:p>
    <w:p w:rsidR="008D02AB" w:rsidRPr="00363462" w:rsidRDefault="008D02AB" w:rsidP="00B72418">
      <w:pPr>
        <w:spacing w:line="240" w:lineRule="auto"/>
        <w:ind w:firstLine="708"/>
        <w:jc w:val="both"/>
        <w:rPr>
          <w:rFonts w:ascii="Times New Roman" w:hAnsi="Times New Roman"/>
          <w:sz w:val="28"/>
          <w:szCs w:val="28"/>
          <w:u w:val="single"/>
          <w:lang w:val="tt-RU"/>
        </w:rPr>
      </w:pPr>
      <w:r w:rsidRPr="00363462">
        <w:rPr>
          <w:rFonts w:ascii="Times New Roman" w:hAnsi="Times New Roman"/>
          <w:sz w:val="28"/>
          <w:szCs w:val="28"/>
          <w:u w:val="single"/>
          <w:lang w:val="tt-RU"/>
        </w:rPr>
        <w:t>II вариант.</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Бу уен урамда, ишек алларында, болыннарда уйнала.</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Балалар арасыннан «буяу сатучы» һәм «буяу алучы» билгеләнеп куела. Калганнары «буяулар» булып тезелеп торалар. Аларга «сатучы» һәрберсенә буяу төсләре әйтеп чыга.</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Бераздан буяу алучы килә һәм сатучы белән болай сөйләшәләр: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Дөбер-дөбер...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Кем бар?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Миңа буяу кирәк иде.</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Нинди?</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Ак.</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Үзенең төсе әйтелгән «буяу» йөгереп китә. Буяу алучы аны куып китә. Әгәр тотса, ул «черек бәрәңге» була һәм уеннан чыгарыла. Шул рәвешчә барлык буяулар да алынып беткәч, буяу сатучы алучыга килә:</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Син минем буяуларымны бир!</w:t>
      </w:r>
    </w:p>
    <w:p w:rsidR="008D02AB" w:rsidRPr="006F14E3"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 Мә, бирәм буяуларыңны, тик бер шарт белән, син аларның сәдәф төсен белергә тиешсең...</w:t>
      </w:r>
    </w:p>
    <w:p w:rsidR="008D02AB" w:rsidRDefault="008D02AB" w:rsidP="00B72418">
      <w:pPr>
        <w:spacing w:line="240" w:lineRule="auto"/>
        <w:ind w:firstLine="708"/>
        <w:jc w:val="both"/>
        <w:rPr>
          <w:rFonts w:ascii="Times New Roman" w:hAnsi="Times New Roman"/>
          <w:sz w:val="28"/>
          <w:szCs w:val="28"/>
          <w:lang w:val="tt-RU"/>
        </w:rPr>
      </w:pPr>
      <w:r w:rsidRPr="006F14E3">
        <w:rPr>
          <w:rFonts w:ascii="Times New Roman" w:hAnsi="Times New Roman"/>
          <w:sz w:val="28"/>
          <w:szCs w:val="28"/>
          <w:lang w:val="tt-RU"/>
        </w:rPr>
        <w:t>Шул вакыт барлык «черек бәрәңге — буяулар» сәдәпләрен яшерәләр. Буяу сатучы, «буяу»ларның сәдәф төсләрен искә төшереп әйткәч, алучы аларны биреп җибәрә.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Яшелчәләр .</w:t>
      </w:r>
    </w:p>
    <w:p w:rsidR="008D02AB" w:rsidRPr="00363462" w:rsidRDefault="008D02AB" w:rsidP="00B72418">
      <w:pPr>
        <w:spacing w:line="240" w:lineRule="auto"/>
        <w:ind w:firstLine="708"/>
        <w:jc w:val="center"/>
        <w:rPr>
          <w:rFonts w:ascii="Times New Roman" w:hAnsi="Times New Roman"/>
          <w:sz w:val="28"/>
          <w:szCs w:val="28"/>
          <w:lang w:val="tt-RU"/>
        </w:rPr>
      </w:pPr>
      <w:r>
        <w:rPr>
          <w:rFonts w:ascii="Times New Roman" w:hAnsi="Times New Roman"/>
          <w:sz w:val="28"/>
          <w:szCs w:val="28"/>
          <w:lang w:val="tt-RU"/>
        </w:rPr>
        <w:t>И</w:t>
      </w:r>
      <w:r w:rsidRPr="00363462">
        <w:rPr>
          <w:rFonts w:ascii="Times New Roman" w:hAnsi="Times New Roman"/>
          <w:sz w:val="28"/>
          <w:szCs w:val="28"/>
          <w:lang w:val="tt-RU"/>
        </w:rPr>
        <w:t>шек алдында, болыннарда уйнала торган уен.</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Балалар арасыннан «бакчачы», «яшелчә алучы» билгеләнеп куела. Балалар бер тирәгә җыелыбрак утыралар һәм бакчачы аларның колагына яшелчә исемнәре әйтеп чыга. Шул вакыт сатып алучы килеп ишек кага һәм ике арада шундый сөйләшү була:</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Тук-тук!</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Кем бар?</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Мин.</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Син кем?</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Кеше.</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Нигә килдең?</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Яшелчә алырга.</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Нинди?</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Шалкан (теләгәнен әйтә).</w:t>
      </w:r>
    </w:p>
    <w:p w:rsidR="008D02AB"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Әгәр нәниләр арасында «шалкан» булса, ул торып йөгерә һәм билгеләнгән урынны урап килә. Әгәр сатып алучы шул арада аны куып тота алмаса, «шалкан» үз урынына килеп утыра һәм аңа яңа исем кушылып уен дәвам итә. Әгәр бала тотылса, ул уеннан чыга. Уен «яшелчәләр» тотылып беткәнче дәвам итә.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Сукыр тәкә.</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Бу уен өйдә уйнала. Сукыр тәкәне, күзләре бәйләнгән килеш, ишек тоткасына тотындыралар. Калганнары читкә китеп шыпырт кына торалар. Сукыр тәкә шул ишеккә карап баскан урыныннан кузгалмыйча, башка балаларның тын алуларыннан, кыштырдауларыннан яки ютәлләүләреннән танып, берәрсенең торган урынына кулы белән күрсәтә яки исемләп әйтә. Берәүне дә таный алмаса, ал арны төрле такмазалар белән көлдерергә тырыша:</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Ары лап-лап, бире лап-лап,</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Киез каплап, сөңге саплап,</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Менә тора сыер кебек мышлап!</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Озын аяк торнадай,</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Тамагы да быргыдай;</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Танавы да сызгыра,</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Габделбарый шул бугай.</w:t>
      </w:r>
    </w:p>
    <w:p w:rsidR="008D02AB"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Әгәр дә дөрес күрсәтсә, шул кешенең күзен бәйләп уенны яңадан башлыйлар. Бу уенда качучылардан берсе баскан урыныннан күчсә, ул кеше хәрәмләгән (алдашып тәртип бозган) булып, аның үзен көтүче ясыйлар.</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«Җырлы-биюле уеннар».</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Ак калач .</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Балалар кулга-кул тотынышып бер түгәрәк ясыйлар. Берсе уртага чыгып баса. Түгәрәктәге балалар, җырлый-җырлый, калач ничек пешүен, җәелү-кысылуларын кул хәрәкәтләре белән күрсәтеп, уртадагы баланы «кысып» куялар. Җырлары:</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Булатның туган көненә</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Без пешердек ак калач;</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Менә шулай ул биек,</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Менә шулай тәбәнәк;</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Менә шуның киңлеге.</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Менә шуның тарлыгы;</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Ак калач, ак калач,</w:t>
      </w:r>
    </w:p>
    <w:p w:rsidR="008D02AB"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Теләгәнеңне сайлап кач!</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Йөзек салыш.</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Уйнаучылар урындыкларга яки сәке йөзлегенә тезелешеп утыралар. Берсе «Мәүлихә» итеп сайланган була. Ул аларга каршы урындыкта утыра. Өченче берәү кулына йөзек алып, баягы утырган уйнаучыларның барысының да кулларына салып чыккан кебек итеп йөреп чыга, тик берсенә генә салып калдыра. Аннары урындыктагы кыздан:</w:t>
      </w:r>
    </w:p>
    <w:p w:rsidR="008D02AB" w:rsidRPr="00363462"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 Кемдә йөзек, Мәүлихә? — дип сорый.</w:t>
      </w:r>
    </w:p>
    <w:p w:rsidR="008D02AB" w:rsidRDefault="008D02AB" w:rsidP="00B72418">
      <w:pPr>
        <w:spacing w:line="240" w:lineRule="auto"/>
        <w:ind w:firstLine="708"/>
        <w:jc w:val="both"/>
        <w:rPr>
          <w:rFonts w:ascii="Times New Roman" w:hAnsi="Times New Roman"/>
          <w:sz w:val="28"/>
          <w:szCs w:val="28"/>
          <w:lang w:val="tt-RU"/>
        </w:rPr>
      </w:pPr>
      <w:r w:rsidRPr="00363462">
        <w:rPr>
          <w:rFonts w:ascii="Times New Roman" w:hAnsi="Times New Roman"/>
          <w:sz w:val="28"/>
          <w:szCs w:val="28"/>
          <w:lang w:val="tt-RU"/>
        </w:rPr>
        <w:t>Уйнаучылар бар да йөзек үз кулларында кебек итенеп, Мәүлихәне саташтырырга тырышалар. Мәүлихә берсенең исемен әйтә. Дөрес әйтсә, йөзек чыккан кешенең урынына барып утыра да, йөзек чыкканы хәзер йөзек салырга тиеш була. Инде башта йөзек салган кыз үзе хәзер Мәүлихә булып, каршыларына утырып, йөзек табарга кала. Белмәсә, ул урында утыра бирә. Озакка китсә, аңар җәза биреп, җырлар җырлаталар яки башка берәр эш эшләтәләр.</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Йөри падишаһ.</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Кыз балалар кулга-кул тотынып түгәрәкләнеп басалар. Уртада бер кеше падишаһ булып кала. Түгәрәкләнгән кызлар хор белән җырлыйлар:</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Йөри падишаһ, йөри падишаһ</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Әйләнә уртасында, әйләнә уртасында.</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Эзли падишаһ, эзли падишаһ</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Үзенең сөйгәнен, үзенең сөйгәнен.</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Кызлар җырлаудан туктый. Уртадагы кеше түгәрәктәге бер иптәшенә күрсәтеп болай җырлый:</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Әнә, әнә, ул минем сөйгәнем.</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Түгәрәктәге кызлар:</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Тот, тот сөйгәнеңнең уң кулыннан!</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Түгәрәк уртасындагы кеше барып «сөйгәне »нең уң кулын тота. Кызлар тагын җырлыйлар.</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Ал, ал син аны әйләнә уртасына!</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Уртадагы кеше «сөйгәнен» әйләнә уртасына ала. Бу вакытта түгәрәктәге кызлар түбәндәгечә җырлый:</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Куш, куш син аны биергә дә җырларга!</w:t>
      </w:r>
    </w:p>
    <w:p w:rsidR="008D02AB" w:rsidRPr="0036346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Шул чагында җыр туктый. Падишаһ үзенең сөйгәне белән бииләр. Шуның белән уен тәмам була.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Кәрия-Зәкәрия.</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Балалар кулга-кул тотынышып түгәрәкләнеп басалар. Уртага бер бала чыга. Түгәрәктәгеләр бер якка хәрәкәт итеп җырлыйлар. Җырларда уртадагы баланың укуда, хезмәттә, җыр-биюдә булган сәләте, уңганлыгы мактала:</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Бу бик яхшы укучы,</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Бу бик яхшы укучы,</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Аның укуы яхшы,</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Аннан үрнәк алыгыз.</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Бу бик яхшы җырлаучы,</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Бу бик яхшы җырлаучы,</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Аның җырлавы яхшы —</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Аннан үрнәк алыгыз.</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Бу бик яхшы биюче... һ. б.</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Шундый һәр җырдан соң түгәрәктәгеләр кул чабып, такмак әйтәләр:</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Кәрия, Зәкәрия коммая,</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Кәрия, Зәкәрия коммая:</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Кәри комма, Зәкәр комма,</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Зәкәрия коммая...</w:t>
      </w:r>
    </w:p>
    <w:p w:rsidR="008D02AB"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Бу вакытта уртадагы бала бер иптәшен алып әйләнеп тора. Әйләнеп туктагач, чакырган иптәшен калдырып, түгәрәккә баса. Тагын җыр башлана. Уен шулай дәвам итә.</w:t>
      </w:r>
    </w:p>
    <w:p w:rsidR="008D02AB" w:rsidRPr="00B72418" w:rsidRDefault="008D02AB" w:rsidP="00B72418">
      <w:pPr>
        <w:spacing w:line="240" w:lineRule="auto"/>
        <w:ind w:firstLine="708"/>
        <w:jc w:val="center"/>
        <w:rPr>
          <w:rFonts w:ascii="Times New Roman" w:hAnsi="Times New Roman"/>
          <w:color w:val="FF0000"/>
          <w:sz w:val="28"/>
          <w:szCs w:val="28"/>
          <w:lang w:val="tt-RU"/>
        </w:rPr>
      </w:pPr>
      <w:r w:rsidRPr="00B72418">
        <w:rPr>
          <w:rFonts w:ascii="Times New Roman" w:hAnsi="Times New Roman"/>
          <w:b/>
          <w:color w:val="FF0000"/>
          <w:sz w:val="28"/>
          <w:szCs w:val="28"/>
          <w:lang w:val="tt-RU"/>
        </w:rPr>
        <w:t>Кем кирәк?.</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Балалар шобага әйтешләре ярдәмендә ике төркемгә бүленәләр дә кулга-кул тотынып кара-каршы басалар. Ике төркем хор белән түбәндәгечә әйтешәләр:</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 Камыр — камчылык.</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 Камыр башы тимчелек.</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 Ахирәткә кем кирәк?</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 Гөлкәй матур, шул кирәк.</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Исеме чыккан бала, чакыручылар янына йөгереп, аларның сафын өзеп чыгарга тырыша. Әгәр өзә алса, бер баланы үз сафына алып китә; өзә алмаса, үзе шулар рәтендә кала.</w:t>
      </w:r>
    </w:p>
    <w:p w:rsidR="008D02AB"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Уен шулай чиратлашып чакыру рәвешендә барып, сафларның берсендә уенчылар беткәнче дәвам итә.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Зиһен сынаш уеннары.</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Астан хәбәр, өстен ал.</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Башта шобага тотышып яки санашу юлы белән берәүне «әби» ясыйлар. Әби алдына мендәр салып утыра, икенчесе аның алдына иелеп йөзе белән мендәргә ята.</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Башка уйнаучылар аның аркасына кулларын аслы-өсле катлап тезәләр. Әби:</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 Астан хәбәр килде, өстен ал! — ди. Өстәге кул тиз генә тартып алынып, аска тыгылырга тиеш була.</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Әби шулай тиз-тиз:</w:t>
      </w:r>
    </w:p>
    <w:p w:rsidR="008D02AB"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Өсте хәбәр, астын ал! Асты хәбәр, өстен ал! — дип әйтеп тора. Астан да, өстән дә кулларны тартып алып, өскә-аска куеп торалар. Дөрес алмаучының кулын ачтырып, уч төбенә сугалар. Сугылучылар уеннан чыга бара. Шулай кулларны алып беткәнче уен дәвам итә.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Без дә.</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Иң беренче уенны алып баручы билгеләп куела. Ул салмак кына берәр вакыйга сөйли. Әгәр аның сөйләмендә балалар башкара ала торган хәрәкәт-шөгыль телгә алынса, уенчылар хор белән «Без дә!» дип кычкыралар. Аларның хәленнән килми торган эшләр турында сөйләнелсә, дәшми калырга тиешләр. Кем дә кем булдыра алмас шөгыль, хәрәкәт турында сүз барганда ялгышып «Без дә!» ди икән, ул кеше уеннан чыгарыла. Мәсәлән, уенны алып баручы шундый хикәя сөйли:</w:t>
      </w:r>
    </w:p>
    <w:p w:rsidR="008D02AB" w:rsidRPr="006300D2"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 Мин урманга киттем (уенчылар «без дә!» диләр). Урманда мин җиләк җыя башладым («без дә!»). Менә көчле җил чыкты (дәшмиләр). Яңгыр ява башлады, күк күкрәде (дәшмиләр). Мин печән куышы астына кереп утырдым («без дә!») һ. б.</w:t>
      </w:r>
    </w:p>
    <w:p w:rsidR="008D02AB" w:rsidRDefault="008D02AB" w:rsidP="00B72418">
      <w:pPr>
        <w:spacing w:line="240" w:lineRule="auto"/>
        <w:ind w:firstLine="708"/>
        <w:jc w:val="both"/>
        <w:rPr>
          <w:rFonts w:ascii="Times New Roman" w:hAnsi="Times New Roman"/>
          <w:sz w:val="28"/>
          <w:szCs w:val="28"/>
          <w:lang w:val="tt-RU"/>
        </w:rPr>
      </w:pPr>
      <w:r w:rsidRPr="006300D2">
        <w:rPr>
          <w:rFonts w:ascii="Times New Roman" w:hAnsi="Times New Roman"/>
          <w:sz w:val="28"/>
          <w:szCs w:val="28"/>
          <w:lang w:val="tt-RU"/>
        </w:rPr>
        <w:t>Уен җавап бирүчеләрнең берсе генә калганчы дәвам итә. Һәм ул җиңүче булып санала. Икенче уенда ул уенны алып баручы була.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Бозау аягы.</w:t>
      </w:r>
    </w:p>
    <w:p w:rsidR="008D02AB"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өй </w:t>
      </w:r>
      <w:r w:rsidRPr="006300D2">
        <w:rPr>
          <w:rFonts w:ascii="Times New Roman" w:hAnsi="Times New Roman"/>
          <w:sz w:val="28"/>
          <w:szCs w:val="28"/>
          <w:lang w:val="tt-RU"/>
        </w:rPr>
        <w:t>бүлмә</w:t>
      </w:r>
      <w:r>
        <w:rPr>
          <w:rFonts w:ascii="Times New Roman" w:hAnsi="Times New Roman"/>
          <w:sz w:val="28"/>
          <w:szCs w:val="28"/>
          <w:lang w:val="tt-RU"/>
        </w:rPr>
        <w:t xml:space="preserve">се. </w:t>
      </w:r>
      <w:r w:rsidRPr="006300D2">
        <w:rPr>
          <w:rFonts w:ascii="Times New Roman" w:hAnsi="Times New Roman"/>
          <w:sz w:val="28"/>
          <w:szCs w:val="28"/>
          <w:lang w:val="tt-RU"/>
        </w:rPr>
        <w:t>Уенчылар түгәрәкләнеп урындыкларга утыралар. Бер бала уртага чыгып, уенны алып баручы була. Ул рәт буенча һәрберсеннән: «Бозау аягын күпмегә алдың?» — дип сорый. Җавап бирүче язылышында «9» цифрасы булмаган һәм «9»га бүленми торган саннар белән җавап кайтарырга тиеш. Әгәр шулай әйтә алса, ул урынында кала. Әгәр әйтә алмаса я озак уйлап торса, уеннан чыга. Шулай чыга барып, соңыннан бер генә уенчы кала. Ул җиңүче була.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Ашханә.</w:t>
      </w:r>
    </w:p>
    <w:p w:rsidR="008D02AB" w:rsidRPr="00963824"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w:t>
      </w:r>
      <w:r w:rsidRPr="00963824">
        <w:rPr>
          <w:rFonts w:ascii="Times New Roman" w:hAnsi="Times New Roman"/>
          <w:sz w:val="28"/>
          <w:szCs w:val="28"/>
          <w:lang w:val="tt-RU"/>
        </w:rPr>
        <w:t>өй</w:t>
      </w:r>
      <w:r>
        <w:rPr>
          <w:rFonts w:ascii="Times New Roman" w:hAnsi="Times New Roman"/>
          <w:sz w:val="28"/>
          <w:szCs w:val="28"/>
          <w:lang w:val="tt-RU"/>
        </w:rPr>
        <w:t xml:space="preserve">. </w:t>
      </w:r>
      <w:r w:rsidRPr="00963824">
        <w:rPr>
          <w:rFonts w:ascii="Times New Roman" w:hAnsi="Times New Roman"/>
          <w:sz w:val="28"/>
          <w:szCs w:val="28"/>
          <w:lang w:val="tt-RU"/>
        </w:rPr>
        <w:t>Балалар түгәрәкләнеп басалар. Уенны алып баручы уртага чыгып баса һәм түгәрәктәге балаларның һәммәсенә ризык исемнәрен атап чыга. Аннан соң ашханәдә булган вакыйга турында берәр ирекле хикәя сөйли башлый. Бу хикәядә балаларга аталган исемнәр керүе мәҗбүри.</w:t>
      </w:r>
    </w:p>
    <w:p w:rsidR="008D02AB"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Хикәя барышында исеме чыккан бала урынында тиз генә әйләнеп алырга тиеш. Әгәр моны эшләмәсә, ул уеннан чыгарыла. «Ашханә» дигән сүз чыкканда, барлык балалар да әйләнеп алырга тиешләр. Уен түгәрәктә бер генә бала калганчы дәвам итә. Ул җиңүче була.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Хәрәкәтле уеннар.</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Әпәй.</w:t>
      </w:r>
    </w:p>
    <w:p w:rsidR="008D02AB" w:rsidRPr="00963824" w:rsidRDefault="008D02AB" w:rsidP="00B72418">
      <w:pPr>
        <w:spacing w:line="240" w:lineRule="auto"/>
        <w:ind w:firstLine="708"/>
        <w:jc w:val="both"/>
        <w:rPr>
          <w:rFonts w:ascii="Times New Roman" w:hAnsi="Times New Roman"/>
          <w:b/>
          <w:sz w:val="28"/>
          <w:szCs w:val="28"/>
          <w:lang w:val="tt-RU"/>
        </w:rPr>
      </w:pPr>
    </w:p>
    <w:p w:rsidR="008D02AB" w:rsidRPr="00963824"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w:t>
      </w:r>
      <w:r w:rsidRPr="00963824">
        <w:rPr>
          <w:rFonts w:ascii="Times New Roman" w:hAnsi="Times New Roman"/>
          <w:sz w:val="28"/>
          <w:szCs w:val="28"/>
          <w:lang w:val="tt-RU"/>
        </w:rPr>
        <w:t>өй а</w:t>
      </w:r>
      <w:r>
        <w:rPr>
          <w:rFonts w:ascii="Times New Roman" w:hAnsi="Times New Roman"/>
          <w:sz w:val="28"/>
          <w:szCs w:val="28"/>
          <w:lang w:val="tt-RU"/>
        </w:rPr>
        <w:t>лды</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Иң элек санашу юлы белән «әби» белән «көтүче» сайлана. Әби башка балаларны әпәй итеп тезеп утырта да үзе чыбык белән җир казып утыра. Көтүче аңа килә дә алар түбәндәгечә сөйләшәләр:</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Әби, нәрсә казыйсың?</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Арпа-көрпә казыймын.</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Арпа-көрпәң аш булсын, Тамагыңа таш булсын.</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Олы киленең малай тапсын,</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Әби, миңа бер әпәең бир әле.</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Ала алсаң йолкып ал!</w:t>
      </w:r>
    </w:p>
    <w:p w:rsidR="008D02AB"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Шулай дигәч, көтүче бер әпәйне үз өенә алып китә һәм тагын әби янына килә. Шул рәвешле көтүче барлык ипиләрне ташып бетерә һәм уен яңадан башлана.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Әбәк.</w:t>
      </w:r>
    </w:p>
    <w:p w:rsidR="008D02AB" w:rsidRPr="00963824" w:rsidRDefault="008D02AB" w:rsidP="00B72418">
      <w:pPr>
        <w:spacing w:line="240" w:lineRule="auto"/>
        <w:ind w:firstLine="708"/>
        <w:rPr>
          <w:rFonts w:ascii="Times New Roman" w:hAnsi="Times New Roman"/>
          <w:sz w:val="28"/>
          <w:szCs w:val="28"/>
          <w:lang w:val="tt-RU"/>
        </w:rPr>
      </w:pPr>
      <w:r w:rsidRPr="00963824">
        <w:rPr>
          <w:rFonts w:ascii="Times New Roman" w:hAnsi="Times New Roman"/>
          <w:sz w:val="28"/>
          <w:szCs w:val="28"/>
          <w:lang w:val="tt-RU"/>
        </w:rPr>
        <w:t>Уйнау урыныурам</w:t>
      </w:r>
      <w:r>
        <w:rPr>
          <w:rFonts w:ascii="Times New Roman" w:hAnsi="Times New Roman"/>
          <w:sz w:val="28"/>
          <w:szCs w:val="28"/>
          <w:lang w:val="tt-RU"/>
        </w:rPr>
        <w:t xml:space="preserve">. </w:t>
      </w:r>
      <w:r>
        <w:rPr>
          <w:rFonts w:ascii="Times New Roman" w:hAnsi="Times New Roman"/>
          <w:sz w:val="28"/>
          <w:szCs w:val="28"/>
          <w:u w:val="single"/>
          <w:lang w:val="tt-RU"/>
        </w:rPr>
        <w:t xml:space="preserve">I вариант. </w:t>
      </w:r>
      <w:r w:rsidRPr="00963824">
        <w:rPr>
          <w:rFonts w:ascii="Times New Roman" w:hAnsi="Times New Roman"/>
          <w:sz w:val="28"/>
          <w:szCs w:val="28"/>
          <w:lang w:val="tt-RU"/>
        </w:rPr>
        <w:t>Балалар бер төркем булып басалар. Шунда бер бала:</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«Әбәк-чәбәк,</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Тити суат,</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Килеп юат», —</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дип, иптәшләренең берсенә сугып китә. Уен шулай ук:</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«Әбәк-чәбәк,</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Алтын тәбәк,</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Киявең карак,</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Үзең тинтәк», —</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дигән такмак белән дә башланып китә ала. Шулай дигәч, барлык балалар «әбәк» бирелгән кеше яныннан йөгереп качалар. Куучы аларның кайсын да булса тотып, «әбәк»не бирергә тырыша. Әбәк бирелгән кеше тагын үз чиратында иптәшләрен куа башлый. Уен шул рәвешчә дәвам итә.</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u w:val="single"/>
          <w:lang w:val="tt-RU"/>
        </w:rPr>
        <w:t>II вариант.</w:t>
      </w:r>
      <w:r w:rsidRPr="00963824">
        <w:rPr>
          <w:rFonts w:ascii="Times New Roman" w:hAnsi="Times New Roman"/>
          <w:sz w:val="28"/>
          <w:szCs w:val="28"/>
          <w:lang w:val="tt-RU"/>
        </w:rPr>
        <w:t>Бу уен гадәттә җәй көне тышта ир балалар арасында уйнала. Иң элек балалар шобага яки санамыш белән берәүне көтүче итеп сайлыйлар. Аннан соң уйный торган ике мәйданның ике башына ике урынга ике «кала» билгеләп куялар да, көтүчедән башкалары шул калаларның берсендә тезелеп, сул кулларын бөерләренә таянып, уң кул учларын алга сузып торалар. Алар шулай торганда, көтүче килә дә аларның алдында сагалап, акрынлап йөри. Аннан:</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Әбәк, төбәк, җитмеш көрәк,</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Җитә алмасаң, җир йотсын! —</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дип, берәүнең учына суга да икенче баштагы калага йөгерә. Сугылган бала аны йөгереп узып алдан барып җитәргә тырыша.</w:t>
      </w:r>
    </w:p>
    <w:p w:rsidR="008D02AB"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Алдан барып җитүче ул як калада кала, кичегүче көтүче булып кала. Шулай балалар икенче «кала»га күчеп беткәнче, уен дәвам итә.</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Әби һәм карак</w:t>
      </w:r>
    </w:p>
    <w:p w:rsidR="008D02AB" w:rsidRPr="00963824"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w:t>
      </w:r>
      <w:r w:rsidRPr="00963824">
        <w:rPr>
          <w:rFonts w:ascii="Times New Roman" w:hAnsi="Times New Roman"/>
          <w:sz w:val="28"/>
          <w:szCs w:val="28"/>
          <w:lang w:val="tt-RU"/>
        </w:rPr>
        <w:t>өй</w:t>
      </w:r>
      <w:r>
        <w:rPr>
          <w:rFonts w:ascii="Times New Roman" w:hAnsi="Times New Roman"/>
          <w:sz w:val="28"/>
          <w:szCs w:val="28"/>
          <w:lang w:val="tt-RU"/>
        </w:rPr>
        <w:t xml:space="preserve">, ишегалды. </w:t>
      </w:r>
      <w:r w:rsidRPr="00963824">
        <w:rPr>
          <w:rFonts w:ascii="Times New Roman" w:hAnsi="Times New Roman"/>
          <w:sz w:val="28"/>
          <w:szCs w:val="28"/>
          <w:lang w:val="tt-RU"/>
        </w:rPr>
        <w:t>Башта «әби», «бабай», «карак» сайлана. Әби калганнарга ипи, май, варенье, сөт, шикәр, бал шикелле ашамлыклар исеме кушып чыга. Шуннан соң әби белән бабай «ашамлыклар»ны «чолан»га бикләп куялар (ягъни бер әйләнә эченә җыеп кертеп утырталар). Әби бабайны эшкә озата. Үзе чолан кырыенда агач белән җирне тырмап утыра башлый. Карак кеше килә.</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Әби, әби, нәрсә болгатасың?</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Арпа, көрпә.</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Арпа-көрпәң аш булсын, тамагыңа таш булсын.</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«Таш булсын» дигәч, әбинең ачуы килеп каракны куып җибәрә. Карак кеше яңадан килә.</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Әби, әби! Нәрсә болгатасың?</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Арпа, көрпә.</w:t>
      </w:r>
    </w:p>
    <w:p w:rsidR="008D02AB"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 Арпа-көрпәң аш булсын, тамагыңа май булып ятсын! Шуннан соң карак: «Бабаең еракта чирли башлаган, суга баткан-фәлән», — дип әбине алдарга тырыша. Әби аның сүзенә ышанып бабайны эзли китә. Ул китүгә, карак «май»ны урлый. Шул тәртиптә кабатланып уен дәвам итә. Караклар ашамлыкларны да урлап бетергәч, әби белән бабай каракның өенә барып барлык ашамлыкларын алып кайталар. Карак та алар белән килә. Ахырда бабай белән әби карак кешенең аркасына төрткәләп: «Безгә карак кирәкми, безгә карак кирәкми», — дип куып чыгаралар. Уен шулай тәмамлана.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Ябалак.</w:t>
      </w:r>
    </w:p>
    <w:p w:rsidR="008D02AB" w:rsidRPr="00963824"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урам. </w:t>
      </w:r>
      <w:r w:rsidRPr="00963824">
        <w:rPr>
          <w:rFonts w:ascii="Times New Roman" w:hAnsi="Times New Roman"/>
          <w:sz w:val="28"/>
          <w:szCs w:val="28"/>
          <w:lang w:val="tt-RU"/>
        </w:rPr>
        <w:t>Балалар түгәрәкләнеп басалар. Уртага берәү чыга. Ул — «ябалак», түгәрәктәгеләр «кошлар» булалар.</w:t>
      </w:r>
    </w:p>
    <w:p w:rsidR="008D02AB" w:rsidRPr="00963824"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Ябалак «төн!» дип кычкырса, «кошлар» куллары белән кош очкандагы хәрәкәтләр ясыйлар. Ә «көн!» дисә, барысы да катып калалар. Әгәр шул вакыт берәрсе селкенсә, ул уеннан чыгарыла.</w:t>
      </w:r>
    </w:p>
    <w:p w:rsidR="008D02AB" w:rsidRDefault="008D02AB" w:rsidP="00B72418">
      <w:pPr>
        <w:spacing w:line="240" w:lineRule="auto"/>
        <w:ind w:firstLine="708"/>
        <w:jc w:val="both"/>
        <w:rPr>
          <w:rFonts w:ascii="Times New Roman" w:hAnsi="Times New Roman"/>
          <w:sz w:val="28"/>
          <w:szCs w:val="28"/>
          <w:lang w:val="tt-RU"/>
        </w:rPr>
      </w:pPr>
      <w:r w:rsidRPr="00963824">
        <w:rPr>
          <w:rFonts w:ascii="Times New Roman" w:hAnsi="Times New Roman"/>
          <w:sz w:val="28"/>
          <w:szCs w:val="28"/>
          <w:lang w:val="tt-RU"/>
        </w:rPr>
        <w:t>Уен шул рәвешчә түгәрәктә бер генә «кош» калганчы уйнала. Ул җиңүче була.</w:t>
      </w:r>
    </w:p>
    <w:p w:rsidR="008D02AB" w:rsidRPr="00B72418" w:rsidRDefault="008D02AB" w:rsidP="00B72418">
      <w:pPr>
        <w:spacing w:line="240" w:lineRule="auto"/>
        <w:ind w:firstLine="708"/>
        <w:jc w:val="center"/>
        <w:rPr>
          <w:rFonts w:ascii="Times New Roman" w:hAnsi="Times New Roman"/>
          <w:b/>
          <w:color w:val="FF0000"/>
          <w:sz w:val="28"/>
          <w:szCs w:val="28"/>
          <w:lang w:val="tt-RU"/>
        </w:rPr>
      </w:pPr>
      <w:r w:rsidRPr="00B72418">
        <w:rPr>
          <w:rFonts w:ascii="Times New Roman" w:hAnsi="Times New Roman"/>
          <w:b/>
          <w:color w:val="FF0000"/>
          <w:sz w:val="28"/>
          <w:szCs w:val="28"/>
          <w:lang w:val="tt-RU"/>
        </w:rPr>
        <w:t>Ватык диван.</w:t>
      </w:r>
    </w:p>
    <w:p w:rsidR="008D02AB" w:rsidRPr="00800D92" w:rsidRDefault="008D02AB" w:rsidP="00B72418">
      <w:pPr>
        <w:spacing w:line="240" w:lineRule="auto"/>
        <w:ind w:firstLine="708"/>
        <w:jc w:val="both"/>
        <w:rPr>
          <w:rFonts w:ascii="Times New Roman" w:hAnsi="Times New Roman"/>
          <w:sz w:val="28"/>
          <w:szCs w:val="28"/>
          <w:lang w:val="tt-RU"/>
        </w:rPr>
      </w:pPr>
      <w:r>
        <w:rPr>
          <w:rFonts w:ascii="Times New Roman" w:hAnsi="Times New Roman"/>
          <w:sz w:val="28"/>
          <w:szCs w:val="28"/>
          <w:lang w:val="tt-RU"/>
        </w:rPr>
        <w:t xml:space="preserve">Уйнау урыны </w:t>
      </w:r>
      <w:r w:rsidRPr="00800D92">
        <w:rPr>
          <w:rFonts w:ascii="Times New Roman" w:hAnsi="Times New Roman"/>
          <w:sz w:val="28"/>
          <w:szCs w:val="28"/>
          <w:lang w:val="tt-RU"/>
        </w:rPr>
        <w:t>өй</w:t>
      </w:r>
      <w:r>
        <w:rPr>
          <w:rFonts w:ascii="Times New Roman" w:hAnsi="Times New Roman"/>
          <w:sz w:val="28"/>
          <w:szCs w:val="28"/>
          <w:lang w:val="tt-RU"/>
        </w:rPr>
        <w:t xml:space="preserve">. </w:t>
      </w:r>
      <w:r w:rsidRPr="00800D92">
        <w:rPr>
          <w:rFonts w:ascii="Times New Roman" w:hAnsi="Times New Roman"/>
          <w:sz w:val="28"/>
          <w:szCs w:val="28"/>
          <w:lang w:val="tt-RU"/>
        </w:rPr>
        <w:t>Балалар «ана» сайлап куялар. Ана: «Ярый, балаларым, мин кибеткә барып кайтыйм, сез тәртипле генә өйдә утырып торыгыз», — ди дә чыгып китә.</w:t>
      </w:r>
    </w:p>
    <w:p w:rsidR="008D02AB" w:rsidRPr="00800D92" w:rsidRDefault="008D02AB" w:rsidP="00B72418">
      <w:pPr>
        <w:spacing w:line="240" w:lineRule="auto"/>
        <w:ind w:firstLine="708"/>
        <w:jc w:val="both"/>
        <w:rPr>
          <w:rFonts w:ascii="Times New Roman" w:hAnsi="Times New Roman"/>
          <w:sz w:val="28"/>
          <w:szCs w:val="28"/>
          <w:lang w:val="tt-RU"/>
        </w:rPr>
      </w:pPr>
      <w:r w:rsidRPr="00800D92">
        <w:rPr>
          <w:rFonts w:ascii="Times New Roman" w:hAnsi="Times New Roman"/>
          <w:sz w:val="28"/>
          <w:szCs w:val="28"/>
          <w:lang w:val="tt-RU"/>
        </w:rPr>
        <w:t>Бер бала идән себерергә тотына. Бераздан ишек шакыйлар.</w:t>
      </w:r>
    </w:p>
    <w:p w:rsidR="008D02AB" w:rsidRPr="00800D92" w:rsidRDefault="008D02AB" w:rsidP="00B72418">
      <w:pPr>
        <w:spacing w:line="240" w:lineRule="auto"/>
        <w:ind w:firstLine="708"/>
        <w:jc w:val="both"/>
        <w:rPr>
          <w:rFonts w:ascii="Times New Roman" w:hAnsi="Times New Roman"/>
          <w:sz w:val="28"/>
          <w:szCs w:val="28"/>
          <w:lang w:val="tt-RU"/>
        </w:rPr>
      </w:pPr>
      <w:r w:rsidRPr="00800D92">
        <w:rPr>
          <w:rFonts w:ascii="Times New Roman" w:hAnsi="Times New Roman"/>
          <w:sz w:val="28"/>
          <w:szCs w:val="28"/>
          <w:lang w:val="tt-RU"/>
        </w:rPr>
        <w:t>— Тук, тук!</w:t>
      </w:r>
    </w:p>
    <w:p w:rsidR="008D02AB" w:rsidRPr="00800D92" w:rsidRDefault="008D02AB" w:rsidP="00B72418">
      <w:pPr>
        <w:spacing w:line="240" w:lineRule="auto"/>
        <w:ind w:firstLine="708"/>
        <w:jc w:val="both"/>
        <w:rPr>
          <w:rFonts w:ascii="Times New Roman" w:hAnsi="Times New Roman"/>
          <w:sz w:val="28"/>
          <w:szCs w:val="28"/>
          <w:lang w:val="tt-RU"/>
        </w:rPr>
      </w:pPr>
      <w:r w:rsidRPr="00800D92">
        <w:rPr>
          <w:rFonts w:ascii="Times New Roman" w:hAnsi="Times New Roman"/>
          <w:sz w:val="28"/>
          <w:szCs w:val="28"/>
          <w:lang w:val="tt-RU"/>
        </w:rPr>
        <w:t>— Кем бар?</w:t>
      </w:r>
    </w:p>
    <w:p w:rsidR="008D02AB" w:rsidRPr="00800D92" w:rsidRDefault="008D02AB" w:rsidP="00B72418">
      <w:pPr>
        <w:spacing w:line="240" w:lineRule="auto"/>
        <w:ind w:firstLine="708"/>
        <w:jc w:val="both"/>
        <w:rPr>
          <w:rFonts w:ascii="Times New Roman" w:hAnsi="Times New Roman"/>
          <w:sz w:val="28"/>
          <w:szCs w:val="28"/>
          <w:lang w:val="tt-RU"/>
        </w:rPr>
      </w:pPr>
      <w:r w:rsidRPr="00800D92">
        <w:rPr>
          <w:rFonts w:ascii="Times New Roman" w:hAnsi="Times New Roman"/>
          <w:sz w:val="28"/>
          <w:szCs w:val="28"/>
          <w:lang w:val="tt-RU"/>
        </w:rPr>
        <w:t>— Мин, әниегез.</w:t>
      </w:r>
    </w:p>
    <w:p w:rsidR="008D02AB" w:rsidRPr="00800D92" w:rsidRDefault="008D02AB" w:rsidP="00B72418">
      <w:pPr>
        <w:spacing w:line="240" w:lineRule="auto"/>
        <w:ind w:firstLine="708"/>
        <w:jc w:val="both"/>
        <w:rPr>
          <w:rFonts w:ascii="Times New Roman" w:hAnsi="Times New Roman"/>
          <w:sz w:val="28"/>
          <w:szCs w:val="28"/>
          <w:lang w:val="tt-RU"/>
        </w:rPr>
      </w:pPr>
      <w:r w:rsidRPr="00800D92">
        <w:rPr>
          <w:rFonts w:ascii="Times New Roman" w:hAnsi="Times New Roman"/>
          <w:sz w:val="28"/>
          <w:szCs w:val="28"/>
          <w:lang w:val="tt-RU"/>
        </w:rPr>
        <w:t>Идән себерүче бала ике иптәшен «дүрт аякландырып» тезләндерә дә, өсләреннән одеял ябып, диван төсенә кертеп куя. Аннан барып ишекне ача. Ана керә дә: «Уф, арыдым», — дип, әлеге «диванга» килеп утыра. Диван «ватылып китә» һәм әни идәнгә тәгәри.</w:t>
      </w:r>
    </w:p>
    <w:p w:rsidR="008D02AB" w:rsidRPr="00963824" w:rsidRDefault="008D02AB" w:rsidP="00B72418">
      <w:pPr>
        <w:spacing w:line="240" w:lineRule="auto"/>
        <w:ind w:firstLine="708"/>
        <w:jc w:val="both"/>
        <w:rPr>
          <w:rFonts w:ascii="Times New Roman" w:hAnsi="Times New Roman"/>
          <w:sz w:val="28"/>
          <w:szCs w:val="28"/>
          <w:lang w:val="tt-RU"/>
        </w:rPr>
      </w:pPr>
    </w:p>
    <w:p w:rsidR="008D02AB" w:rsidRPr="00963824" w:rsidRDefault="008D02AB" w:rsidP="00B72418">
      <w:pPr>
        <w:spacing w:line="240" w:lineRule="auto"/>
        <w:ind w:firstLine="708"/>
        <w:jc w:val="both"/>
        <w:rPr>
          <w:rFonts w:ascii="Times New Roman" w:hAnsi="Times New Roman"/>
          <w:sz w:val="28"/>
          <w:szCs w:val="28"/>
          <w:lang w:val="tt-RU"/>
        </w:rPr>
      </w:pPr>
    </w:p>
    <w:sectPr w:rsidR="008D02AB" w:rsidRPr="00963824" w:rsidSect="00B7241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3633"/>
    <w:rsid w:val="000B7176"/>
    <w:rsid w:val="00150DA6"/>
    <w:rsid w:val="001A237A"/>
    <w:rsid w:val="002B5F91"/>
    <w:rsid w:val="0035153C"/>
    <w:rsid w:val="00363462"/>
    <w:rsid w:val="006300D2"/>
    <w:rsid w:val="006F14E3"/>
    <w:rsid w:val="00800D92"/>
    <w:rsid w:val="008D02AB"/>
    <w:rsid w:val="008D4471"/>
    <w:rsid w:val="00963824"/>
    <w:rsid w:val="00B43633"/>
    <w:rsid w:val="00B72418"/>
    <w:rsid w:val="00C82DA5"/>
    <w:rsid w:val="00D33F5D"/>
    <w:rsid w:val="00D55A4C"/>
    <w:rsid w:val="00DF28D3"/>
    <w:rsid w:val="00E006A2"/>
    <w:rsid w:val="00E56D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6A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TotalTime>
  <Pages>13</Pages>
  <Words>3187</Words>
  <Characters>18170</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Равиль</cp:lastModifiedBy>
  <cp:revision>5</cp:revision>
  <dcterms:created xsi:type="dcterms:W3CDTF">2013-11-07T15:39:00Z</dcterms:created>
  <dcterms:modified xsi:type="dcterms:W3CDTF">2013-11-09T17:13:00Z</dcterms:modified>
</cp:coreProperties>
</file>